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C" w:rsidRPr="00701B1C" w:rsidRDefault="00701B1C" w:rsidP="00701B1C">
      <w:pPr>
        <w:spacing w:line="360" w:lineRule="auto"/>
        <w:jc w:val="center"/>
        <w:rPr>
          <w:sz w:val="28"/>
          <w:szCs w:val="28"/>
        </w:rPr>
      </w:pPr>
      <w:r w:rsidRPr="00701B1C">
        <w:rPr>
          <w:sz w:val="28"/>
          <w:szCs w:val="28"/>
        </w:rPr>
        <w:t>Дополнительная общеразвивающая общеобразовательная программа</w:t>
      </w:r>
    </w:p>
    <w:p w:rsidR="00022530" w:rsidRDefault="00701B1C" w:rsidP="00701B1C">
      <w:pPr>
        <w:jc w:val="center"/>
        <w:rPr>
          <w:b/>
          <w:sz w:val="28"/>
          <w:szCs w:val="28"/>
        </w:rPr>
      </w:pPr>
      <w:r w:rsidRPr="00701B1C">
        <w:rPr>
          <w:b/>
          <w:sz w:val="28"/>
          <w:szCs w:val="28"/>
        </w:rPr>
        <w:t>«</w:t>
      </w:r>
      <w:r w:rsidR="00D20A95">
        <w:rPr>
          <w:b/>
          <w:sz w:val="28"/>
          <w:szCs w:val="28"/>
        </w:rPr>
        <w:t>Следопыт</w:t>
      </w:r>
      <w:r w:rsidRPr="00701B1C">
        <w:rPr>
          <w:b/>
          <w:sz w:val="28"/>
          <w:szCs w:val="28"/>
        </w:rPr>
        <w:t>»</w:t>
      </w:r>
    </w:p>
    <w:p w:rsidR="00701B1C" w:rsidRPr="004C5A1E" w:rsidRDefault="00701B1C" w:rsidP="00701B1C">
      <w:pPr>
        <w:ind w:firstLine="851"/>
        <w:jc w:val="both"/>
      </w:pPr>
    </w:p>
    <w:p w:rsidR="00774357" w:rsidRPr="004C5A1E" w:rsidRDefault="00701B1C" w:rsidP="004A2E8A">
      <w:pPr>
        <w:ind w:firstLine="709"/>
        <w:jc w:val="both"/>
      </w:pPr>
      <w:r w:rsidRPr="004C5A1E">
        <w:rPr>
          <w:b/>
        </w:rPr>
        <w:t xml:space="preserve">Статус программы: </w:t>
      </w:r>
      <w:r w:rsidR="004A2E8A" w:rsidRPr="004A2E8A">
        <w:t xml:space="preserve">программа </w:t>
      </w:r>
      <w:r w:rsidR="004A2E8A">
        <w:t>«</w:t>
      </w:r>
      <w:r w:rsidR="00D20A95">
        <w:t>Следопыт</w:t>
      </w:r>
      <w:r w:rsidR="004A2E8A">
        <w:t xml:space="preserve">» </w:t>
      </w:r>
      <w:r w:rsidR="004A2E8A" w:rsidRPr="004A2E8A">
        <w:t xml:space="preserve">разработана по </w:t>
      </w:r>
      <w:proofErr w:type="spellStart"/>
      <w:r w:rsidR="004A2E8A" w:rsidRPr="004A2E8A">
        <w:t>блочно</w:t>
      </w:r>
      <w:proofErr w:type="spellEnd"/>
      <w:r w:rsidR="004A2E8A" w:rsidRPr="004A2E8A">
        <w:t xml:space="preserve">-модульному принципу. Она является </w:t>
      </w:r>
      <w:r w:rsidR="00D20A95">
        <w:t>базовой</w:t>
      </w:r>
      <w:r w:rsidR="004A2E8A" w:rsidRPr="004A2E8A">
        <w:t xml:space="preserve"> </w:t>
      </w:r>
      <w:r w:rsidR="004A2E8A">
        <w:t>и дает</w:t>
      </w:r>
      <w:r w:rsidR="004A2E8A" w:rsidRPr="004A2E8A">
        <w:t xml:space="preserve"> знания и умения по краеведению, туризму и музееведению.</w:t>
      </w:r>
    </w:p>
    <w:p w:rsidR="00857801" w:rsidRDefault="00774357" w:rsidP="009A5D2C">
      <w:pPr>
        <w:shd w:val="clear" w:color="auto" w:fill="FFFFFF"/>
        <w:ind w:right="81" w:firstLine="709"/>
        <w:jc w:val="both"/>
        <w:rPr>
          <w:b/>
        </w:rPr>
      </w:pPr>
      <w:r w:rsidRPr="004C5A1E">
        <w:rPr>
          <w:b/>
        </w:rPr>
        <w:t>Цель программы:</w:t>
      </w:r>
      <w:r w:rsidRPr="004C5A1E">
        <w:t xml:space="preserve"> </w:t>
      </w:r>
      <w:r w:rsidR="004A2E8A" w:rsidRPr="004A2E8A">
        <w:rPr>
          <w:color w:val="000000"/>
        </w:rPr>
        <w:t>формирование патриотического сознания обучающихся на основе изучения истории и культуры родного края</w:t>
      </w:r>
      <w:r w:rsidR="00857801">
        <w:rPr>
          <w:b/>
        </w:rPr>
        <w:t>.</w:t>
      </w:r>
    </w:p>
    <w:p w:rsidR="00774357" w:rsidRPr="004C5A1E" w:rsidRDefault="00774357" w:rsidP="009A5D2C">
      <w:pPr>
        <w:shd w:val="clear" w:color="auto" w:fill="FFFFFF"/>
        <w:ind w:right="81" w:firstLine="709"/>
        <w:jc w:val="both"/>
      </w:pPr>
      <w:r w:rsidRPr="004C5A1E">
        <w:rPr>
          <w:b/>
        </w:rPr>
        <w:t>Контингент</w:t>
      </w:r>
      <w:r w:rsidRPr="004C5A1E">
        <w:t>: обучающиеся образовательных организаций всех типов.</w:t>
      </w:r>
    </w:p>
    <w:p w:rsidR="0053214F" w:rsidRDefault="0053214F" w:rsidP="009A5D2C">
      <w:pPr>
        <w:ind w:firstLine="709"/>
        <w:jc w:val="both"/>
      </w:pPr>
      <w:r w:rsidRPr="0053214F">
        <w:t>Программа рассчитана на обучающихся среднего и старшего школьного возраста.</w:t>
      </w:r>
    </w:p>
    <w:p w:rsidR="00BB01BB" w:rsidRPr="004C5A1E" w:rsidRDefault="00BB01BB" w:rsidP="009A5D2C">
      <w:pPr>
        <w:ind w:firstLine="709"/>
        <w:jc w:val="both"/>
      </w:pPr>
      <w:r w:rsidRPr="004C5A1E">
        <w:rPr>
          <w:b/>
        </w:rPr>
        <w:t>Продолжительность реализации программы:</w:t>
      </w:r>
      <w:r w:rsidRPr="004C5A1E">
        <w:t xml:space="preserve"> </w:t>
      </w:r>
      <w:r w:rsidR="00D20A95">
        <w:t>2</w:t>
      </w:r>
      <w:r w:rsidRPr="004C5A1E">
        <w:t xml:space="preserve"> год</w:t>
      </w:r>
      <w:r w:rsidR="00D20A95">
        <w:t>а</w:t>
      </w:r>
      <w:r w:rsidRPr="004C5A1E">
        <w:t>.</w:t>
      </w:r>
    </w:p>
    <w:p w:rsidR="00BB01BB" w:rsidRPr="004C5A1E" w:rsidRDefault="00BB01BB" w:rsidP="009A5D2C">
      <w:pPr>
        <w:ind w:firstLine="709"/>
        <w:jc w:val="both"/>
      </w:pPr>
      <w:r w:rsidRPr="004C5A1E">
        <w:rPr>
          <w:b/>
        </w:rPr>
        <w:t>Режим занятий:</w:t>
      </w:r>
      <w:r w:rsidRPr="004C5A1E">
        <w:t xml:space="preserve"> </w:t>
      </w:r>
      <w:r w:rsidR="007E4651" w:rsidRPr="00475D6D">
        <w:t xml:space="preserve">занятия проводятся по схеме: </w:t>
      </w:r>
      <w:r w:rsidR="00EB4CBA">
        <w:t>три</w:t>
      </w:r>
      <w:r w:rsidR="007E4651" w:rsidRPr="00475D6D">
        <w:t xml:space="preserve"> раза в неделю по </w:t>
      </w:r>
      <w:r w:rsidR="00EB4CBA">
        <w:t>3</w:t>
      </w:r>
      <w:r w:rsidR="007E4651" w:rsidRPr="00475D6D">
        <w:t xml:space="preserve"> часа, </w:t>
      </w:r>
      <w:bookmarkStart w:id="0" w:name="_GoBack"/>
      <w:bookmarkEnd w:id="0"/>
      <w:r w:rsidR="007E4651" w:rsidRPr="00475D6D">
        <w:t>324 часа в год.</w:t>
      </w:r>
    </w:p>
    <w:p w:rsidR="00BB01BB" w:rsidRPr="004C5A1E" w:rsidRDefault="00BB01BB" w:rsidP="009A5D2C">
      <w:pPr>
        <w:ind w:firstLine="709"/>
        <w:jc w:val="both"/>
      </w:pPr>
      <w:r w:rsidRPr="004C5A1E">
        <w:rPr>
          <w:b/>
        </w:rPr>
        <w:t>Форма организации процесса обучения:</w:t>
      </w:r>
      <w:r w:rsidRPr="004C5A1E">
        <w:t xml:space="preserve"> занятия проводятся в учебных группах.</w:t>
      </w:r>
    </w:p>
    <w:p w:rsidR="004A2E8A" w:rsidRDefault="00BB01BB" w:rsidP="006E1A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</w:rPr>
      </w:pPr>
      <w:r w:rsidRPr="004C5A1E">
        <w:rPr>
          <w:b/>
        </w:rPr>
        <w:t xml:space="preserve">Краткое содержание: </w:t>
      </w:r>
      <w:r w:rsidR="006E1AEB" w:rsidRPr="006E1AEB">
        <w:t>п</w:t>
      </w:r>
      <w:r w:rsidR="006E1AEB" w:rsidRPr="006E1AEB">
        <w:rPr>
          <w:bCs/>
          <w:sz w:val="22"/>
        </w:rPr>
        <w:t xml:space="preserve">рограмма ориентирована </w:t>
      </w:r>
      <w:r w:rsidR="004A2E8A" w:rsidRPr="004A2E8A">
        <w:rPr>
          <w:bCs/>
          <w:sz w:val="22"/>
        </w:rPr>
        <w:t>на изучение историко-культурного наследия Ставропольского края, как части России</w:t>
      </w:r>
      <w:r w:rsidR="005E0B96">
        <w:rPr>
          <w:bCs/>
          <w:sz w:val="22"/>
        </w:rPr>
        <w:t>,</w:t>
      </w:r>
      <w:r w:rsidR="004A2E8A" w:rsidRPr="004A2E8A">
        <w:rPr>
          <w:bCs/>
          <w:sz w:val="22"/>
        </w:rPr>
        <w:t xml:space="preserve"> направлена на формирование у обучающихся целостного представления об окружающем мире в процессе изучения памятников</w:t>
      </w:r>
      <w:r w:rsidR="005E0B96">
        <w:rPr>
          <w:bCs/>
          <w:sz w:val="22"/>
        </w:rPr>
        <w:t xml:space="preserve"> природы,</w:t>
      </w:r>
      <w:r w:rsidR="004A2E8A" w:rsidRPr="004A2E8A">
        <w:rPr>
          <w:bCs/>
          <w:sz w:val="22"/>
        </w:rPr>
        <w:t xml:space="preserve"> истории и культуры, бережного отношения к историческому и культурному наследию своей Родины, развитие интеллектуальных и творческих способностей </w:t>
      </w:r>
      <w:r w:rsidR="0015568E">
        <w:rPr>
          <w:bCs/>
          <w:sz w:val="22"/>
        </w:rPr>
        <w:t>обучающихся</w:t>
      </w:r>
      <w:r w:rsidR="004A2E8A" w:rsidRPr="004A2E8A">
        <w:rPr>
          <w:bCs/>
          <w:sz w:val="22"/>
        </w:rPr>
        <w:t>, воспитание чувства гражданственности и патриотизма.</w:t>
      </w:r>
    </w:p>
    <w:p w:rsidR="006E1AEB" w:rsidRDefault="00BB01BB" w:rsidP="00A537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4C5A1E">
        <w:rPr>
          <w:b/>
        </w:rPr>
        <w:t>Ожидаемые результаты:</w:t>
      </w:r>
      <w:r w:rsidRPr="004C5A1E">
        <w:rPr>
          <w:bCs/>
        </w:rPr>
        <w:t xml:space="preserve"> </w:t>
      </w:r>
      <w:r w:rsidR="001C0F46">
        <w:rPr>
          <w:bCs/>
        </w:rPr>
        <w:t>п</w:t>
      </w:r>
      <w:r w:rsidR="001C0F46" w:rsidRPr="001C0F46">
        <w:rPr>
          <w:bCs/>
        </w:rPr>
        <w:t>ри реализации программы полученные знания помогают обучающимся лучше адаптироваться в условиях социальной среды города, расширить кругозор и углубить знания и представления об окружающем мире, истории родного края</w:t>
      </w:r>
      <w:r w:rsidR="00A537A3">
        <w:rPr>
          <w:bCs/>
        </w:rPr>
        <w:t xml:space="preserve">, </w:t>
      </w:r>
      <w:r w:rsidR="00897592" w:rsidRPr="00897592">
        <w:rPr>
          <w:szCs w:val="28"/>
        </w:rPr>
        <w:t>способству</w:t>
      </w:r>
      <w:r w:rsidR="00A537A3">
        <w:rPr>
          <w:szCs w:val="28"/>
        </w:rPr>
        <w:t>ю</w:t>
      </w:r>
      <w:r w:rsidR="00897592" w:rsidRPr="00897592">
        <w:rPr>
          <w:szCs w:val="28"/>
        </w:rPr>
        <w:t>т формированию уважительного отношения к иному мнению, истории и культуре других народов, формированию эстетических потребностей, ценностей и чувств, бережного отношения к материальным и духовным ценностям.</w:t>
      </w:r>
      <w:r w:rsidR="00897592" w:rsidRPr="00897592">
        <w:rPr>
          <w:bCs/>
        </w:rPr>
        <w:t xml:space="preserve"> </w:t>
      </w:r>
      <w:r w:rsidR="00897592" w:rsidRPr="001C0F46">
        <w:rPr>
          <w:bCs/>
        </w:rPr>
        <w:t>В курсе краеведения реализу</w:t>
      </w:r>
      <w:r w:rsidR="00897592">
        <w:rPr>
          <w:bCs/>
        </w:rPr>
        <w:t>ю</w:t>
      </w:r>
      <w:r w:rsidR="00897592" w:rsidRPr="001C0F46">
        <w:rPr>
          <w:bCs/>
        </w:rPr>
        <w:t xml:space="preserve">тся идеи формирования патриотического сознания </w:t>
      </w:r>
      <w:r w:rsidR="00897592">
        <w:rPr>
          <w:bCs/>
        </w:rPr>
        <w:t>ребенка</w:t>
      </w:r>
      <w:r w:rsidR="00897592" w:rsidRPr="001C0F46">
        <w:rPr>
          <w:bCs/>
        </w:rPr>
        <w:t xml:space="preserve"> через образ малой</w:t>
      </w:r>
      <w:r w:rsidR="005E0B96">
        <w:rPr>
          <w:bCs/>
        </w:rPr>
        <w:t xml:space="preserve"> Р</w:t>
      </w:r>
      <w:r w:rsidR="00897592" w:rsidRPr="001C0F46">
        <w:rPr>
          <w:bCs/>
        </w:rPr>
        <w:t>одины, на основе познавательного интереса к изучению своей местности.</w:t>
      </w:r>
    </w:p>
    <w:p w:rsidR="00855837" w:rsidRDefault="00855837" w:rsidP="00A537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sectPr w:rsidR="0085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1C"/>
    <w:rsid w:val="00022530"/>
    <w:rsid w:val="0007427C"/>
    <w:rsid w:val="0015568E"/>
    <w:rsid w:val="00170E3E"/>
    <w:rsid w:val="001C0F46"/>
    <w:rsid w:val="002A605C"/>
    <w:rsid w:val="003C47B7"/>
    <w:rsid w:val="00475D6D"/>
    <w:rsid w:val="004809C3"/>
    <w:rsid w:val="004A2E8A"/>
    <w:rsid w:val="004C5A1E"/>
    <w:rsid w:val="0053214F"/>
    <w:rsid w:val="005E0B96"/>
    <w:rsid w:val="0060477C"/>
    <w:rsid w:val="006E1AEB"/>
    <w:rsid w:val="00701B1C"/>
    <w:rsid w:val="00774357"/>
    <w:rsid w:val="007E4651"/>
    <w:rsid w:val="00855837"/>
    <w:rsid w:val="00857801"/>
    <w:rsid w:val="00897592"/>
    <w:rsid w:val="009A5D2C"/>
    <w:rsid w:val="00A537A3"/>
    <w:rsid w:val="00A637F0"/>
    <w:rsid w:val="00BB01BB"/>
    <w:rsid w:val="00C51DD2"/>
    <w:rsid w:val="00D20A95"/>
    <w:rsid w:val="00EB4CBA"/>
    <w:rsid w:val="00F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BB"/>
    <w:rPr>
      <w:color w:val="00FF00"/>
      <w:szCs w:val="20"/>
    </w:rPr>
  </w:style>
  <w:style w:type="character" w:customStyle="1" w:styleId="a4">
    <w:name w:val="Основной текст Знак"/>
    <w:basedOn w:val="a0"/>
    <w:link w:val="a3"/>
    <w:rsid w:val="00BB01BB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0477C"/>
    <w:pPr>
      <w:spacing w:before="100" w:beforeAutospacing="1" w:after="100" w:afterAutospacing="1"/>
    </w:pPr>
  </w:style>
  <w:style w:type="character" w:styleId="a6">
    <w:name w:val="Hyperlink"/>
    <w:basedOn w:val="a0"/>
    <w:rsid w:val="00857801"/>
    <w:rPr>
      <w:color w:val="0066CC"/>
      <w:u w:val="single"/>
    </w:rPr>
  </w:style>
  <w:style w:type="character" w:customStyle="1" w:styleId="apple-converted-space">
    <w:name w:val="apple-converted-space"/>
    <w:basedOn w:val="a0"/>
    <w:rsid w:val="0085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BB"/>
    <w:rPr>
      <w:color w:val="00FF00"/>
      <w:szCs w:val="20"/>
    </w:rPr>
  </w:style>
  <w:style w:type="character" w:customStyle="1" w:styleId="a4">
    <w:name w:val="Основной текст Знак"/>
    <w:basedOn w:val="a0"/>
    <w:link w:val="a3"/>
    <w:rsid w:val="00BB01BB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0477C"/>
    <w:pPr>
      <w:spacing w:before="100" w:beforeAutospacing="1" w:after="100" w:afterAutospacing="1"/>
    </w:pPr>
  </w:style>
  <w:style w:type="character" w:styleId="a6">
    <w:name w:val="Hyperlink"/>
    <w:basedOn w:val="a0"/>
    <w:rsid w:val="00857801"/>
    <w:rPr>
      <w:color w:val="0066CC"/>
      <w:u w:val="single"/>
    </w:rPr>
  </w:style>
  <w:style w:type="character" w:customStyle="1" w:styleId="apple-converted-space">
    <w:name w:val="apple-converted-space"/>
    <w:basedOn w:val="a0"/>
    <w:rsid w:val="0085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Бурдасова</dc:creator>
  <cp:lastModifiedBy>Korotkevich</cp:lastModifiedBy>
  <cp:revision>19</cp:revision>
  <dcterms:created xsi:type="dcterms:W3CDTF">2020-09-24T10:49:00Z</dcterms:created>
  <dcterms:modified xsi:type="dcterms:W3CDTF">2021-09-21T11:18:00Z</dcterms:modified>
</cp:coreProperties>
</file>